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a9edc7f3d943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BALDOCK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BALDOCK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94f8bec5a74788"/>
      <w:footerReference xmlns:r="http://schemas.openxmlformats.org/officeDocument/2006/relationships" w:type="default" r:id="R4858d188880546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BALDOCK AS   ·   Org.nr 987 872 276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BALDOCK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94f8bec5a74788" /><Relationship Type="http://schemas.openxmlformats.org/officeDocument/2006/relationships/footer" Target="/word/footer1.xml" Id="R4858d18888054691" /></Relationships>
</file>