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bfe664f7a46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INAMI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INAMI CONSULTING AS</w:t>
      </w:r>
    </w:p>
    <w:sectPr>
      <w:headerReference xmlns:r="http://schemas.openxmlformats.org/officeDocument/2006/relationships" w:type="default" r:id="R0acdcfac828b4b8f"/>
      <w:footerReference xmlns:r="http://schemas.openxmlformats.org/officeDocument/2006/relationships" w:type="default" r:id="Raeef06da7c71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INAMI CONSULTING AS   ·   Org.nr 987 879 408   ·   Hoffsjef Løvenskiolds vei 71   ·   0382 OSLO   ·   Tlf. 22 73 15 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INAMI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cdcfac828b4b8f" /><Relationship Type="http://schemas.openxmlformats.org/officeDocument/2006/relationships/footer" Target="/word/footer1.xml" Id="Raeef06da7c714c12" /></Relationships>
</file>