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1be16c67e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BALTICA HAV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BALTICA HAV AS</w:t>
      </w:r>
    </w:p>
    <w:sectPr>
      <w:headerReference xmlns:r="http://schemas.openxmlformats.org/officeDocument/2006/relationships" w:type="default" r:id="R24f0ced709524b15"/>
      <w:footerReference xmlns:r="http://schemas.openxmlformats.org/officeDocument/2006/relationships" w:type="default" r:id="Rddec39f72b54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BALTICA HAV AS   ·   Org.nr 987 895 632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BALTICA HAV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0ced709524b15" /><Relationship Type="http://schemas.openxmlformats.org/officeDocument/2006/relationships/footer" Target="/word/footer1.xml" Id="Rddec39f72b544a58" /></Relationships>
</file>