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322b1ece514a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Lundegrend,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SOLSTRÅLEØYA VENELAG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SOLSTRÅLEØYA VENELAG</w:t>
      </w:r>
    </w:p>
    <w:sectPr>
      <w:headerReference xmlns:r="http://schemas.openxmlformats.org/officeDocument/2006/relationships" w:type="default" r:id="R734494cb7f494e40"/>
      <w:footerReference xmlns:r="http://schemas.openxmlformats.org/officeDocument/2006/relationships" w:type="default" r:id="R6483c86679b44b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SOLSTRÅLEØYA VENELAG   ·   Org.nr 987 896 906   ·   c/o Silje Lunde, Kattaland 7B   ·   5690 LUNDEGREND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SOLSTRÅLEØYA VENELAG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4494cb7f494e40" /><Relationship Type="http://schemas.openxmlformats.org/officeDocument/2006/relationships/footer" Target="/word/footer1.xml" Id="R6483c86679b44be6" /></Relationships>
</file>