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df9a016af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SMØRBRØDSENTRALEN LAXEVAAG CATERING AS</w:t>
      </w:r>
    </w:p>
    <w:sectPr>
      <w:headerReference xmlns:r="http://schemas.openxmlformats.org/officeDocument/2006/relationships" w:type="default" r:id="R933728f03f1942ff"/>
      <w:footerReference xmlns:r="http://schemas.openxmlformats.org/officeDocument/2006/relationships" w:type="default" r:id="R72abf79be51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SMØRBRØDSENTRALEN LAXEVAAG CATERING AS   ·   Org.nr 987 907 576   ·   Sandbrekkevegen 100   ·   5225 NESTTUN   ·   Tlf. 55 52 95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SMØRBRØDSENTRALEN LAXEVAAG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728f03f1942ff" /><Relationship Type="http://schemas.openxmlformats.org/officeDocument/2006/relationships/footer" Target="/word/footer1.xml" Id="R72abf79be51e44e2" /></Relationships>
</file>