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f33cf8be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SMØRBRØDSENTRALEN LAXEVAAG CATERING AS</w:t>
      </w:r>
    </w:p>
    <w:sectPr>
      <w:headerReference xmlns:r="http://schemas.openxmlformats.org/officeDocument/2006/relationships" w:type="default" r:id="R78a22f612da74517"/>
      <w:footerReference xmlns:r="http://schemas.openxmlformats.org/officeDocument/2006/relationships" w:type="default" r:id="R708e3932edd2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SMØRBRØDSENTRALEN LAXEVAAG CATERING AS   ·   Org.nr 987 907 576   ·   Sandbrekkevegen 100   ·   5225 NESTTUN   ·   Tlf. 55 52 95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SMØRBRØDSENTRALEN LAXEVAAG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22f612da74517" /><Relationship Type="http://schemas.openxmlformats.org/officeDocument/2006/relationships/footer" Target="/word/footer1.xml" Id="R708e3932edd247c4" /></Relationships>
</file>