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d74888fed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ASSET MANAGEMENT AS</w:t>
      </w:r>
    </w:p>
    <w:sectPr>
      <w:headerReference xmlns:r="http://schemas.openxmlformats.org/officeDocument/2006/relationships" w:type="default" r:id="R647ce4b05699446c"/>
      <w:footerReference xmlns:r="http://schemas.openxmlformats.org/officeDocument/2006/relationships" w:type="default" r:id="R8b90f28b1b88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ASSET MANAGEMENT AS   ·   Org.nr 987 909 889   ·   Edvard Griegs vei 1   ·   5059 BERGEN   ·   Tlf. 53 00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ce4b05699446c" /><Relationship Type="http://schemas.openxmlformats.org/officeDocument/2006/relationships/footer" Target="/word/footer1.xml" Id="R8b90f28b1b884d08" /></Relationships>
</file>