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9e102d7a846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BOSTON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BOSTON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2b7a701094b8f"/>
      <w:footerReference xmlns:r="http://schemas.openxmlformats.org/officeDocument/2006/relationships" w:type="default" r:id="Rfbc37feda376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BOSTON CORPORATE AS   ·   Org.nr 987 910 488   ·   Otto Blehrs vei 7A   ·   1397 NESØYA   ·   Tlf. 66 84 86 66   ·   knut.helgesen@bostoncorp.no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BOSTON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2b7a701094b8f" /><Relationship Type="http://schemas.openxmlformats.org/officeDocument/2006/relationships/footer" Target="/word/footer1.xml" Id="Rfbc37feda37646d0" /></Relationships>
</file>