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8b4ed16a6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DEN NORSKE HANDELSSTANDS UNDERSTØTTELSESFOND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NORSKE HANDELSSTANDS UNDERSTØTTELSESFOND STI</w:t>
      </w:r>
    </w:p>
    <w:sectPr>
      <w:headerReference xmlns:r="http://schemas.openxmlformats.org/officeDocument/2006/relationships" w:type="default" r:id="R331bc7a5332348b5"/>
      <w:footerReference xmlns:r="http://schemas.openxmlformats.org/officeDocument/2006/relationships" w:type="default" r:id="Ra25a680cfe89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HANDELSSTANDS UNDERSTØTTELSESFOND STI   ·   Org.nr 987 927 380   ·   c/o Advokat Henriette Folkestad, Postboks 10   ·   3705 SKIEN   ·   henriette.folkestad@atskog.no   ·   www.stiftelsesforeningen.no/nyheter/2019/5/13/den-norske-handelsstands-understttelsesfond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HANDELSSTANDS UNDERSTØTTELSESFOND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bc7a5332348b5" /><Relationship Type="http://schemas.openxmlformats.org/officeDocument/2006/relationships/footer" Target="/word/footer1.xml" Id="Ra25a680cfe894ca1" /></Relationships>
</file>