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66586a58940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18f8af4c2d4a0b"/>
      <w:footerReference xmlns:r="http://schemas.openxmlformats.org/officeDocument/2006/relationships" w:type="default" r:id="R1eb3dbfb094c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HAGEPARTNER AS   ·   Org.nr 987 994 908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18f8af4c2d4a0b" /><Relationship Type="http://schemas.openxmlformats.org/officeDocument/2006/relationships/footer" Target="/word/footer1.xml" Id="R1eb3dbfb094c4c0a" /></Relationships>
</file>