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66da59e6be42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BUSMO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BUSMO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b246cf84f24b2b"/>
      <w:footerReference xmlns:r="http://schemas.openxmlformats.org/officeDocument/2006/relationships" w:type="default" r:id="Rcde4d47884104c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BUSMO AS   ·   Org.nr 988 028 037   ·   Rektor Hertzbergs vei 10C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b246cf84f24b2b" /><Relationship Type="http://schemas.openxmlformats.org/officeDocument/2006/relationships/footer" Target="/word/footer1.xml" Id="Rcde4d47884104c83" /></Relationships>
</file>