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1b012bb80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MOHN FORSKNINGSSTIFTELSE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MOHN FORSKNINGSSTIFTELSE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0f1ec0dfef468d"/>
      <w:footerReference xmlns:r="http://schemas.openxmlformats.org/officeDocument/2006/relationships" w:type="default" r:id="Rafb5f0ec1e44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f1ec0dfef468d" /><Relationship Type="http://schemas.openxmlformats.org/officeDocument/2006/relationships/footer" Target="/word/footer1.xml" Id="Rafb5f0ec1e444db2" /></Relationships>
</file>