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b0c93bc1d641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SMIL KOMMUNIKASJON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SMIL KOMMUNIKASJON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bade8c013b40bc"/>
      <w:footerReference xmlns:r="http://schemas.openxmlformats.org/officeDocument/2006/relationships" w:type="default" r:id="Rf4dda90816e542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SMIL KOMMUNIKASJON AS   ·   Org.nr 988 041 890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SMIL KOMMUNIKASJON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bade8c013b40bc" /><Relationship Type="http://schemas.openxmlformats.org/officeDocument/2006/relationships/footer" Target="/word/footer1.xml" Id="Rf4dda90816e542b6" /></Relationships>
</file>