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51d2593af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H-P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H-P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ec61776ce4c00"/>
      <w:footerReference xmlns:r="http://schemas.openxmlformats.org/officeDocument/2006/relationships" w:type="default" r:id="Rdfbe55a61836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H-P INVEST AS   ·   Org.nr 988 075 396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ec61776ce4c00" /><Relationship Type="http://schemas.openxmlformats.org/officeDocument/2006/relationships/footer" Target="/word/footer1.xml" Id="Rdfbe55a618364e3b" /></Relationships>
</file>