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04d879869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AR VEKST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Ølen,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 VEKST AS</w:t>
      </w:r>
    </w:p>
    <w:sectPr>
      <w:headerReference xmlns:r="http://schemas.openxmlformats.org/officeDocument/2006/relationships" w:type="default" r:id="R9ed149eefb9f428b"/>
      <w:footerReference xmlns:r="http://schemas.openxmlformats.org/officeDocument/2006/relationships" w:type="default" r:id="R13fcaa44ddf44a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VEKST AS   ·   Org.nr 988 078 492   ·   Osen   ·   5580 ØLEN   ·   arvekst@gmail.com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149eefb9f428b" /><Relationship Type="http://schemas.openxmlformats.org/officeDocument/2006/relationships/footer" Target="/word/footer1.xml" Id="R13fcaa44ddf44ad5" /></Relationships>
</file>