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eded9e856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STIG ØIE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STIG ØIE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bd9490bdd46bc"/>
      <w:footerReference xmlns:r="http://schemas.openxmlformats.org/officeDocument/2006/relationships" w:type="default" r:id="Ra07dffd9247e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ØIE BYGG &amp; EIENDOM AS   ·   Org.nr 988 095 370   ·   Nedre Vågen 11B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ØIE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bd9490bdd46bc" /><Relationship Type="http://schemas.openxmlformats.org/officeDocument/2006/relationships/footer" Target="/word/footer1.xml" Id="Ra07dffd9247e46a0" /></Relationships>
</file>