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8b2c9e22a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FOLLDAL REKLAME NERBØ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Folldal,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FOLLDAL REKLAME NERBØ</w:t>
      </w:r>
    </w:p>
    <w:sectPr>
      <w:headerReference xmlns:r="http://schemas.openxmlformats.org/officeDocument/2006/relationships" w:type="default" r:id="R9b0d1dd8460f426b"/>
      <w:footerReference xmlns:r="http://schemas.openxmlformats.org/officeDocument/2006/relationships" w:type="default" r:id="R7e100646af35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FOLLDAL REKLAME NERBØ   ·   Org.nr 988 166 324   ·   Folldalsvegen 2876   ·   2580 FOLLDAL   ·   post@folldalreklame.no   ·   www.folldalreklame.no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FOLLDAL REKLAME NERBØ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d1dd8460f426b" /><Relationship Type="http://schemas.openxmlformats.org/officeDocument/2006/relationships/footer" Target="/word/footer1.xml" Id="R7e100646af354f0d" /></Relationships>
</file>