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551b3431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MARIKOVE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b0902b5db2824eb2"/>
      <w:footerReference xmlns:r="http://schemas.openxmlformats.org/officeDocument/2006/relationships" w:type="default" r:id="Rb6dfe83ae7f9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2b5db2824eb2" /><Relationship Type="http://schemas.openxmlformats.org/officeDocument/2006/relationships/footer" Target="/word/footer1.xml" Id="Rb6dfe83ae7f94a71" /></Relationships>
</file>