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bbc44a0a2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c675c32504faa"/>
      <w:footerReference xmlns:r="http://schemas.openxmlformats.org/officeDocument/2006/relationships" w:type="default" r:id="R276713e8365c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c675c32504faa" /><Relationship Type="http://schemas.openxmlformats.org/officeDocument/2006/relationships/footer" Target="/word/footer1.xml" Id="R276713e8365c445a" /></Relationships>
</file>