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fb7dd1d33147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19fe66093842e0"/>
      <w:footerReference xmlns:r="http://schemas.openxmlformats.org/officeDocument/2006/relationships" w:type="default" r:id="R37a9bb17015544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INEO AS   ·   Org.nr 988 284 513   ·   Gamle Drammensvei 165   ·   1365 BLOMMENHOLM   ·   info@ineo.no   ·   www.ineo.no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19fe66093842e0" /><Relationship Type="http://schemas.openxmlformats.org/officeDocument/2006/relationships/footer" Target="/word/footer1.xml" Id="R37a9bb170155446f" /></Relationships>
</file>