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8cba413b0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ØLEN BÅTLAG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BÅTLAG</w:t>
      </w:r>
    </w:p>
    <w:sectPr>
      <w:headerReference xmlns:r="http://schemas.openxmlformats.org/officeDocument/2006/relationships" w:type="default" r:id="Rf2196753f6ea4fdc"/>
      <w:footerReference xmlns:r="http://schemas.openxmlformats.org/officeDocument/2006/relationships" w:type="default" r:id="Re31a80724b0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BÅTLAG   ·   Org.nr 988 305 774   ·   5588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BÅTLAG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96753f6ea4fdc" /><Relationship Type="http://schemas.openxmlformats.org/officeDocument/2006/relationships/footer" Target="/word/footer1.xml" Id="Re31a80724b094d16" /></Relationships>
</file>