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c2293ddf8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ØLEN BÅTLAG</w:t>
      </w:r>
    </w:p>
    <w:sectPr>
      <w:headerReference xmlns:r="http://schemas.openxmlformats.org/officeDocument/2006/relationships" w:type="default" r:id="Ra0730bea561a4965"/>
      <w:footerReference xmlns:r="http://schemas.openxmlformats.org/officeDocument/2006/relationships" w:type="default" r:id="R623915b0c9b4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ØLEN BÅTLAG   ·   Org.nr 988 305 774   ·   5588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ØLEN BÅTLAG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30bea561a4965" /><Relationship Type="http://schemas.openxmlformats.org/officeDocument/2006/relationships/footer" Target="/word/footer1.xml" Id="R623915b0c9b44640" /></Relationships>
</file>