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21e9f268440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 AS</w:t>
      </w:r>
    </w:p>
    <w:sectPr>
      <w:headerReference xmlns:r="http://schemas.openxmlformats.org/officeDocument/2006/relationships" w:type="default" r:id="R3820c844af55455c"/>
      <w:footerReference xmlns:r="http://schemas.openxmlformats.org/officeDocument/2006/relationships" w:type="default" r:id="Rd335a71828ba48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 AS   ·   Org.nr 988 306 517   ·   Silurveien 23   ·   0380 OSLO   ·   Tlf. 23 27 08 99   ·   ks@pemco.no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20c844af55455c" /><Relationship Type="http://schemas.openxmlformats.org/officeDocument/2006/relationships/footer" Target="/word/footer1.xml" Id="Rd335a71828ba48f7" /></Relationships>
</file>