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0de89dcd41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SARASWATI AS</w:t>
      </w:r>
    </w:p>
    <w:sectPr>
      <w:headerReference xmlns:r="http://schemas.openxmlformats.org/officeDocument/2006/relationships" w:type="default" r:id="Rdf131cb1a5234c4e"/>
      <w:footerReference xmlns:r="http://schemas.openxmlformats.org/officeDocument/2006/relationships" w:type="default" r:id="Rb42c90fe5c8945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SARASWATI AS   ·   Org.nr 988 309 303   ·   Mosserødveien 61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SARASWATI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31cb1a5234c4e" /><Relationship Type="http://schemas.openxmlformats.org/officeDocument/2006/relationships/footer" Target="/word/footer1.xml" Id="Rb42c90fe5c89459a" /></Relationships>
</file>