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bd29c86fe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2b4aefcde61a45c3"/>
      <w:footerReference xmlns:r="http://schemas.openxmlformats.org/officeDocument/2006/relationships" w:type="default" r:id="R13cc8256b070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aefcde61a45c3" /><Relationship Type="http://schemas.openxmlformats.org/officeDocument/2006/relationships/footer" Target="/word/footer1.xml" Id="R13cc8256b07048e8" /></Relationships>
</file>