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dd4cad171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CCPARTNER AS</w:t>
      </w:r>
    </w:p>
    <w:sectPr>
      <w:headerReference xmlns:r="http://schemas.openxmlformats.org/officeDocument/2006/relationships" w:type="default" r:id="R8d1ee5d02c724c26"/>
      <w:footerReference xmlns:r="http://schemas.openxmlformats.org/officeDocument/2006/relationships" w:type="default" r:id="Re44824a6ee9c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CCPARTNER AS   ·   Org.nr 988 383 775   ·   Tidemands gate 22   ·   0260 OSLO   ·   fjb@ccpartner.no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ee5d02c724c26" /><Relationship Type="http://schemas.openxmlformats.org/officeDocument/2006/relationships/footer" Target="/word/footer1.xml" Id="Re44824a6ee9c4e8f" /></Relationships>
</file>