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e87016d70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f64b52c504825"/>
      <w:footerReference xmlns:r="http://schemas.openxmlformats.org/officeDocument/2006/relationships" w:type="default" r:id="R921c837e5585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AREPO AS   ·   Org.nr 988 387 460   ·   Grefsenkollveien 16A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64b52c504825" /><Relationship Type="http://schemas.openxmlformats.org/officeDocument/2006/relationships/footer" Target="/word/footer1.xml" Id="R921c837e55854513" /></Relationships>
</file>