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c63c957fc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0ea101c5e5254599"/>
      <w:footerReference xmlns:r="http://schemas.openxmlformats.org/officeDocument/2006/relationships" w:type="default" r:id="R6da62f44b11b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101c5e5254599" /><Relationship Type="http://schemas.openxmlformats.org/officeDocument/2006/relationships/footer" Target="/word/footer1.xml" Id="R6da62f44b11b4366" /></Relationships>
</file>