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8461671bf4b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NESTTUN REGNSKAPSSERVICE AS, org.nr 988 407 976,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NESTTUN REGNSKAPSSERVICE AS</w:t>
      </w:r>
    </w:p>
    <w:sectPr>
      <w:headerReference xmlns:r="http://schemas.openxmlformats.org/officeDocument/2006/relationships" w:type="default" r:id="R8556c5aeb7834d62"/>
      <w:footerReference xmlns:r="http://schemas.openxmlformats.org/officeDocument/2006/relationships" w:type="default" r:id="Rbd62656334bd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NESTTUN REGNSKAPSSERVICE AS   ·   Org.nr 988 407 976   ·   Nesttunvegen 109   ·   5221 NESTTUN   ·   Tlf. 55 13 75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NESTTUN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56c5aeb7834d62" /><Relationship Type="http://schemas.openxmlformats.org/officeDocument/2006/relationships/footer" Target="/word/footer1.xml" Id="Rbd62656334bd4f20" /></Relationships>
</file>