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68a9ccb3e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AO HOLDING AS</w:t>
      </w:r>
    </w:p>
    <w:sectPr>
      <w:headerReference xmlns:r="http://schemas.openxmlformats.org/officeDocument/2006/relationships" w:type="default" r:id="Rf797c17487254ccb"/>
      <w:footerReference xmlns:r="http://schemas.openxmlformats.org/officeDocument/2006/relationships" w:type="default" r:id="Rce2c326e70a4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 HOLDING AS   ·   Org.nr 988 428 418   ·   Valen 5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7c17487254ccb" /><Relationship Type="http://schemas.openxmlformats.org/officeDocument/2006/relationships/footer" Target="/word/footer1.xml" Id="Rce2c326e70a4415a" /></Relationships>
</file>