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28ca61e80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f434cd8038394a3f"/>
      <w:footerReference xmlns:r="http://schemas.openxmlformats.org/officeDocument/2006/relationships" w:type="default" r:id="R393afb493d9b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4cd8038394a3f" /><Relationship Type="http://schemas.openxmlformats.org/officeDocument/2006/relationships/footer" Target="/word/footer1.xml" Id="R393afb493d9b416f" /></Relationships>
</file>