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b5e2b4a56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266485fea72a450a"/>
      <w:footerReference xmlns:r="http://schemas.openxmlformats.org/officeDocument/2006/relationships" w:type="default" r:id="R27896aa52cd2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485fea72a450a" /><Relationship Type="http://schemas.openxmlformats.org/officeDocument/2006/relationships/footer" Target="/word/footer1.xml" Id="R27896aa52cd24fe2" /></Relationships>
</file>