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d19c8200a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R. FUGLESANG SHIPPING AS</w:t>
      </w:r>
    </w:p>
    <w:sectPr>
      <w:headerReference xmlns:r="http://schemas.openxmlformats.org/officeDocument/2006/relationships" w:type="default" r:id="R9b4be164578c4cd3"/>
      <w:footerReference xmlns:r="http://schemas.openxmlformats.org/officeDocument/2006/relationships" w:type="default" r:id="R94a9cd7d0767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R. FUGLESANG SHIPPING AS   ·   Org.nr 988 486 574   ·   Ullern allé 28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R. FUGLESANG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be164578c4cd3" /><Relationship Type="http://schemas.openxmlformats.org/officeDocument/2006/relationships/footer" Target="/word/footer1.xml" Id="R94a9cd7d076748dd" /></Relationships>
</file>