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b2c328ce3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6f00db532e6c49e5"/>
      <w:footerReference xmlns:r="http://schemas.openxmlformats.org/officeDocument/2006/relationships" w:type="default" r:id="R3a2be6dd027f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0db532e6c49e5" /><Relationship Type="http://schemas.openxmlformats.org/officeDocument/2006/relationships/footer" Target="/word/footer1.xml" Id="R3a2be6dd027f4f49" /></Relationships>
</file>