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a4f3b6f29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KATE AS</w:t>
      </w:r>
    </w:p>
    <w:sectPr>
      <w:headerReference xmlns:r="http://schemas.openxmlformats.org/officeDocument/2006/relationships" w:type="default" r:id="Rf87132755b31400b"/>
      <w:footerReference xmlns:r="http://schemas.openxmlformats.org/officeDocument/2006/relationships" w:type="default" r:id="Rd264ccb84432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KATE AS   ·   Org.nr 988 663 638   ·   Rykkinnveien 48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132755b31400b" /><Relationship Type="http://schemas.openxmlformats.org/officeDocument/2006/relationships/footer" Target="/word/footer1.xml" Id="Rd264ccb8443247ff" /></Relationships>
</file>