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e562e3db1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INVEST AS</w:t>
      </w:r>
    </w:p>
    <w:sectPr>
      <w:headerReference xmlns:r="http://schemas.openxmlformats.org/officeDocument/2006/relationships" w:type="default" r:id="R06c6944e5794466c"/>
      <w:footerReference xmlns:r="http://schemas.openxmlformats.org/officeDocument/2006/relationships" w:type="default" r:id="Rf62f179a0a4f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INVEST AS   ·   Org.nr 988 672 009   ·   Grimseidvegen 387B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6944e5794466c" /><Relationship Type="http://schemas.openxmlformats.org/officeDocument/2006/relationships/footer" Target="/word/footer1.xml" Id="Rf62f179a0a4f4121" /></Relationships>
</file>