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231d536df49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BORO AS</w:t>
      </w:r>
    </w:p>
    <w:sectPr>
      <w:headerReference xmlns:r="http://schemas.openxmlformats.org/officeDocument/2006/relationships" w:type="default" r:id="R21ff2df8c5e34006"/>
      <w:footerReference xmlns:r="http://schemas.openxmlformats.org/officeDocument/2006/relationships" w:type="default" r:id="R61278c146c3849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BORO AS   ·   Org.nr 988 694 339   ·   Søvikmarka 8   ·   5251 SØREIDGREND   ·   Tlf. 55 32 33 23   ·   rolf.atle.selseng@opticonsult.no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f2df8c5e34006" /><Relationship Type="http://schemas.openxmlformats.org/officeDocument/2006/relationships/footer" Target="/word/footer1.xml" Id="R61278c146c384901" /></Relationships>
</file>