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ca4316e14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 HOLDING AS</w:t>
      </w:r>
    </w:p>
    <w:sectPr>
      <w:headerReference xmlns:r="http://schemas.openxmlformats.org/officeDocument/2006/relationships" w:type="default" r:id="R91f31db3f1ea4b03"/>
      <w:footerReference xmlns:r="http://schemas.openxmlformats.org/officeDocument/2006/relationships" w:type="default" r:id="R611645c1c61a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 HOLDING AS   ·   Org.nr 988 707 198   ·   Kvålkroken 6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31db3f1ea4b03" /><Relationship Type="http://schemas.openxmlformats.org/officeDocument/2006/relationships/footer" Target="/word/footer1.xml" Id="R611645c1c61a4012" /></Relationships>
</file>