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7325e5440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 HOLDING AS</w:t>
      </w:r>
    </w:p>
    <w:sectPr>
      <w:headerReference xmlns:r="http://schemas.openxmlformats.org/officeDocument/2006/relationships" w:type="default" r:id="Re08e72f3bf2b4cf3"/>
      <w:footerReference xmlns:r="http://schemas.openxmlformats.org/officeDocument/2006/relationships" w:type="default" r:id="Re7643f4965cf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 HOLDING AS   ·   Org.nr 988 707 198   ·   Kvålkroken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72f3bf2b4cf3" /><Relationship Type="http://schemas.openxmlformats.org/officeDocument/2006/relationships/footer" Target="/word/footer1.xml" Id="Re7643f4965cf4ffe" /></Relationships>
</file>