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375f675e12469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TIMS AS</w:t>
      </w:r>
    </w:p>
    <w:sectPr>
      <w:headerReference xmlns:r="http://schemas.openxmlformats.org/officeDocument/2006/relationships" w:type="default" r:id="R36e669f64ef74bc4"/>
      <w:footerReference xmlns:r="http://schemas.openxmlformats.org/officeDocument/2006/relationships" w:type="default" r:id="Rd44caaf92cd14f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TIMS AS   ·   Org.nr 988 790 885   ·   Haakon VIIs gate 2   ·   0161 OSLO   ·   Tlf. 67 10 46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TIMS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e669f64ef74bc4" /><Relationship Type="http://schemas.openxmlformats.org/officeDocument/2006/relationships/footer" Target="/word/footer1.xml" Id="Rd44caaf92cd14f16" /></Relationships>
</file>