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ffa1637541d43e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LEGA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Kvål, 8.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LEGA AS</w:t>
      </w:r>
    </w:p>
    <w:sectPr>
      <w:headerReference xmlns:r="http://schemas.openxmlformats.org/officeDocument/2006/relationships" w:type="default" r:id="Rca34c003c3384269"/>
      <w:footerReference xmlns:r="http://schemas.openxmlformats.org/officeDocument/2006/relationships" w:type="default" r:id="R0d64aacdf9144dc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LEGA AS   ·   Org.nr 988 803 855   ·   c/o Leidulf Gravråk, Kregnesvegen 161   ·   7228 KVÅL   ·   leidulf.gravrak@kvaerner.com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LEGA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a34c003c3384269" /><Relationship Type="http://schemas.openxmlformats.org/officeDocument/2006/relationships/footer" Target="/word/footer1.xml" Id="R0d64aacdf9144dce" /></Relationships>
</file>