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821f3b2d5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SVEBAKK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SVEBAKK HOLDING AS</w:t>
      </w:r>
    </w:p>
    <w:sectPr>
      <w:headerReference xmlns:r="http://schemas.openxmlformats.org/officeDocument/2006/relationships" w:type="default" r:id="Rf0f3a69513834ca9"/>
      <w:footerReference xmlns:r="http://schemas.openxmlformats.org/officeDocument/2006/relationships" w:type="default" r:id="Rc90cd9aab19f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SVEBAKK HOLDING AS   ·   Org.nr 988 823 228   ·   Rådhusveien 20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3a69513834ca9" /><Relationship Type="http://schemas.openxmlformats.org/officeDocument/2006/relationships/footer" Target="/word/footer1.xml" Id="Rc90cd9aab19f4723" /></Relationships>
</file>