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cd2331b20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MATHISEN HOLDING AS</w:t>
      </w:r>
    </w:p>
    <w:sectPr>
      <w:headerReference xmlns:r="http://schemas.openxmlformats.org/officeDocument/2006/relationships" w:type="default" r:id="Rb87635231edd4d33"/>
      <w:footerReference xmlns:r="http://schemas.openxmlformats.org/officeDocument/2006/relationships" w:type="default" r:id="R44de47972adb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MATHISEN HOLDING AS   ·   Org.nr 988 828 963   ·   Frysjaveien 33E   ·   0884 OSLO   ·   Tlf. 22 40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MATHISEN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35231edd4d33" /><Relationship Type="http://schemas.openxmlformats.org/officeDocument/2006/relationships/footer" Target="/word/footer1.xml" Id="R44de47972adb47a3" /></Relationships>
</file>