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7049697e1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624b70a0841f7"/>
      <w:footerReference xmlns:r="http://schemas.openxmlformats.org/officeDocument/2006/relationships" w:type="default" r:id="R1a8efc6925c6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 INVEST AS   ·   Org.nr 988 834 793   ·   Kong Carls gate 43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624b70a0841f7" /><Relationship Type="http://schemas.openxmlformats.org/officeDocument/2006/relationships/footer" Target="/word/footer1.xml" Id="R1a8efc6925c64bf5" /></Relationships>
</file>