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17ea6aac524a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RIBRA HOLDING AS</w:t>
      </w:r>
    </w:p>
    <w:sectPr>
      <w:headerReference xmlns:r="http://schemas.openxmlformats.org/officeDocument/2006/relationships" w:type="default" r:id="R5624e42f7b4d49af"/>
      <w:footerReference xmlns:r="http://schemas.openxmlformats.org/officeDocument/2006/relationships" w:type="default" r:id="R4f23f02160f94e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RIBRA HOLDING AS   ·   Org.nr 988 841 102   ·   c/o Per Asle Ringnes, Pastor Fangens vei 43A   ·   0870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RIBRA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24e42f7b4d49af" /><Relationship Type="http://schemas.openxmlformats.org/officeDocument/2006/relationships/footer" Target="/word/footer1.xml" Id="R4f23f02160f94e62" /></Relationships>
</file>