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687c05776b47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TVIST 3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TVIST 3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a672490bae24671"/>
      <w:footerReference xmlns:r="http://schemas.openxmlformats.org/officeDocument/2006/relationships" w:type="default" r:id="Rea4086b01fd14f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TVIST 3 AS   ·   Org.nr 988 843 296   ·   c/o Canica AS, Tjuvholmen allé 3   ·   0252 OSLO   ·   Tlf. 24 13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TVIST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672490bae24671" /><Relationship Type="http://schemas.openxmlformats.org/officeDocument/2006/relationships/footer" Target="/word/footer1.xml" Id="Rea4086b01fd14f95" /></Relationships>
</file>