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3b0ce61e0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INVENTURA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INVENTURA GROUP AS</w:t>
      </w:r>
    </w:p>
    <w:sectPr>
      <w:headerReference xmlns:r="http://schemas.openxmlformats.org/officeDocument/2006/relationships" w:type="default" r:id="R7f53b02acc964bf7"/>
      <w:footerReference xmlns:r="http://schemas.openxmlformats.org/officeDocument/2006/relationships" w:type="default" r:id="Rf845ae072a5a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3b02acc964bf7" /><Relationship Type="http://schemas.openxmlformats.org/officeDocument/2006/relationships/footer" Target="/word/footer1.xml" Id="Rf845ae072a5a49f7" /></Relationships>
</file>