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96e01281e4e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INVENTURA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INVENTURA GROUP AS</w:t>
      </w:r>
    </w:p>
    <w:sectPr>
      <w:headerReference xmlns:r="http://schemas.openxmlformats.org/officeDocument/2006/relationships" w:type="default" r:id="R3fa2c51e4a714a36"/>
      <w:footerReference xmlns:r="http://schemas.openxmlformats.org/officeDocument/2006/relationships" w:type="default" r:id="R8ba9aa73b204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INVENTURA GROUP AS   ·   Org.nr 988 846 708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INVENTURA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2c51e4a714a36" /><Relationship Type="http://schemas.openxmlformats.org/officeDocument/2006/relationships/footer" Target="/word/footer1.xml" Id="R8ba9aa73b2044c8a" /></Relationships>
</file>