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d52cada08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HOLDING AS</w:t>
      </w:r>
    </w:p>
    <w:sectPr>
      <w:headerReference xmlns:r="http://schemas.openxmlformats.org/officeDocument/2006/relationships" w:type="default" r:id="Ra3885e3683ae4d0a"/>
      <w:footerReference xmlns:r="http://schemas.openxmlformats.org/officeDocument/2006/relationships" w:type="default" r:id="R8b8ffdb1ac75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85e3683ae4d0a" /><Relationship Type="http://schemas.openxmlformats.org/officeDocument/2006/relationships/footer" Target="/word/footer1.xml" Id="R8b8ffdb1ac75466c" /></Relationships>
</file>