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0e07ecf07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JIL AS</w:t>
      </w:r>
    </w:p>
    <w:sectPr>
      <w:headerReference xmlns:r="http://schemas.openxmlformats.org/officeDocument/2006/relationships" w:type="default" r:id="Rccb0a23cf95e4816"/>
      <w:footerReference xmlns:r="http://schemas.openxmlformats.org/officeDocument/2006/relationships" w:type="default" r:id="R7a72653001b8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JIL AS   ·   Org.nr 988 869 252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0a23cf95e4816" /><Relationship Type="http://schemas.openxmlformats.org/officeDocument/2006/relationships/footer" Target="/word/footer1.xml" Id="R7a72653001b84213" /></Relationships>
</file>